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D24" w:rsidRPr="00092D24" w:rsidRDefault="00092D24" w:rsidP="005B1D2A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092D24">
        <w:rPr>
          <w:rFonts w:ascii="Arial" w:hAnsi="Arial" w:cs="Arial"/>
          <w:b/>
          <w:sz w:val="24"/>
        </w:rPr>
        <w:t>18/08/2023</w:t>
      </w:r>
    </w:p>
    <w:p w:rsidR="005B1D2A" w:rsidRPr="005B1D2A" w:rsidRDefault="005B1D2A" w:rsidP="005B1D2A">
      <w:pPr>
        <w:spacing w:line="360" w:lineRule="auto"/>
        <w:jc w:val="both"/>
        <w:rPr>
          <w:rFonts w:ascii="Arial" w:hAnsi="Arial" w:cs="Arial"/>
          <w:sz w:val="24"/>
        </w:rPr>
      </w:pPr>
      <w:r w:rsidRPr="005B1D2A">
        <w:rPr>
          <w:rFonts w:ascii="Arial" w:hAnsi="Arial" w:cs="Arial"/>
          <w:sz w:val="24"/>
        </w:rPr>
        <w:t xml:space="preserve">De acordo com a nossa </w:t>
      </w:r>
      <w:r w:rsidRPr="005B1D2A">
        <w:rPr>
          <w:rFonts w:ascii="Arial" w:hAnsi="Arial" w:cs="Arial"/>
          <w:sz w:val="24"/>
        </w:rPr>
        <w:t>Técnica</w:t>
      </w:r>
      <w:r w:rsidRPr="005B1D2A">
        <w:rPr>
          <w:rFonts w:ascii="Arial" w:hAnsi="Arial" w:cs="Arial"/>
          <w:sz w:val="24"/>
        </w:rPr>
        <w:t xml:space="preserve"> e mediante analise do questionário respondido, a sua patente trata-se de uma</w:t>
      </w:r>
      <w:r w:rsidR="002772F7">
        <w:rPr>
          <w:rFonts w:ascii="Arial" w:hAnsi="Arial" w:cs="Arial"/>
          <w:sz w:val="24"/>
        </w:rPr>
        <w:t xml:space="preserve"> Patente de Modulo de Software.</w:t>
      </w:r>
    </w:p>
    <w:p w:rsidR="005B1D2A" w:rsidRPr="00D406F5" w:rsidRDefault="005B1D2A" w:rsidP="002A5C96">
      <w:pPr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D406F5">
        <w:rPr>
          <w:rFonts w:ascii="Arial" w:hAnsi="Arial" w:cs="Arial"/>
          <w:b/>
          <w:sz w:val="24"/>
        </w:rPr>
        <w:t>O</w:t>
      </w:r>
      <w:r w:rsidRPr="00D406F5">
        <w:rPr>
          <w:rFonts w:ascii="Arial" w:hAnsi="Arial" w:cs="Arial"/>
          <w:b/>
          <w:sz w:val="24"/>
        </w:rPr>
        <w:t>nde as câmeras estão instaladas?</w:t>
      </w:r>
    </w:p>
    <w:p w:rsidR="002A5C96" w:rsidRPr="005B1D2A" w:rsidRDefault="002A5C96" w:rsidP="005B1D2A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Teremos dois conjuntos de câmeras, o primeiro conjunto será instalado na parte frontal do robô para auxiliar na locomoção autônoma e o segundo conjunto de câmeras será instalado junto do pulverizador, na parte traseira do robô para fazer o reconhecimento de ervas daninhas.</w:t>
      </w:r>
    </w:p>
    <w:p w:rsidR="005B1D2A" w:rsidRPr="00D406F5" w:rsidRDefault="005B1D2A" w:rsidP="002A5C96">
      <w:pPr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D406F5">
        <w:rPr>
          <w:rFonts w:ascii="Arial" w:hAnsi="Arial" w:cs="Arial"/>
          <w:b/>
          <w:sz w:val="24"/>
        </w:rPr>
        <w:t>Onde se encontram os sensores no equ</w:t>
      </w:r>
      <w:r w:rsidR="00E56106">
        <w:rPr>
          <w:rFonts w:ascii="Arial" w:hAnsi="Arial" w:cs="Arial"/>
          <w:b/>
          <w:sz w:val="24"/>
        </w:rPr>
        <w:t>ipamento? Qual é a função de cad</w:t>
      </w:r>
      <w:r w:rsidRPr="00D406F5">
        <w:rPr>
          <w:rFonts w:ascii="Arial" w:hAnsi="Arial" w:cs="Arial"/>
          <w:b/>
          <w:sz w:val="24"/>
        </w:rPr>
        <w:t xml:space="preserve">a </w:t>
      </w:r>
      <w:r w:rsidRPr="00D406F5">
        <w:rPr>
          <w:rFonts w:ascii="Arial" w:hAnsi="Arial" w:cs="Arial"/>
          <w:b/>
          <w:sz w:val="24"/>
        </w:rPr>
        <w:t>sensor?</w:t>
      </w:r>
    </w:p>
    <w:p w:rsidR="002A5C96" w:rsidRDefault="002A5C96" w:rsidP="002A5C9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sensores serão distribuídos ao longo da estrutura do robô</w:t>
      </w:r>
      <w:r w:rsidR="00D406F5">
        <w:rPr>
          <w:rFonts w:ascii="Arial" w:hAnsi="Arial" w:cs="Arial"/>
          <w:sz w:val="24"/>
        </w:rPr>
        <w:t xml:space="preserve"> conforme a necessidade</w:t>
      </w:r>
      <w:r>
        <w:rPr>
          <w:rFonts w:ascii="Arial" w:hAnsi="Arial" w:cs="Arial"/>
          <w:sz w:val="24"/>
        </w:rPr>
        <w:t xml:space="preserve">, </w:t>
      </w:r>
      <w:r w:rsidR="00D406F5">
        <w:rPr>
          <w:rFonts w:ascii="Arial" w:hAnsi="Arial" w:cs="Arial"/>
          <w:sz w:val="24"/>
        </w:rPr>
        <w:t>teremos os seguintes sensores:</w:t>
      </w:r>
    </w:p>
    <w:p w:rsidR="00D406F5" w:rsidRDefault="00D406F5" w:rsidP="002A5C9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Sensor hall: para controle de velocidade e rotação das rodas, instalado nas 4 rodas do robô;</w:t>
      </w:r>
    </w:p>
    <w:p w:rsidR="00D406F5" w:rsidRDefault="00D406F5" w:rsidP="002A5C9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Sensor de corrente: para monitorar a corrente elétrica que está sendo drenada pelos componentes do robô, possibilitando que o operador e o equipamento tomem medidas de segurança se necessário. Estes sensores serão instalados no interior da cabine;</w:t>
      </w:r>
    </w:p>
    <w:p w:rsidR="00D406F5" w:rsidRDefault="00D406F5" w:rsidP="002A5C9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Sensor de tensão: para monitorar o nível de tensão da bateria e assim saber o quanto ainda se tem de carga armazenada para trabalhar, este sensor será instalado na cabine, junto a bateria;</w:t>
      </w:r>
    </w:p>
    <w:p w:rsidR="00D406F5" w:rsidRDefault="00D406F5" w:rsidP="002A5C9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Sensor de humidade: instalado no interior da cabine junto aos componentes de controle para verificar a humidade relativa em que se encontram;</w:t>
      </w:r>
    </w:p>
    <w:p w:rsidR="00D406F5" w:rsidRDefault="00D406F5" w:rsidP="002A5C9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Sensor de temperatura: monitora a temperatura dos componentes para evitar superaquecimento dos componentes, instalado dentro da cabine;</w:t>
      </w:r>
    </w:p>
    <w:p w:rsidR="00D406F5" w:rsidRDefault="00D406F5" w:rsidP="002A5C9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Sensor de distância a laser: responsável por fornecer a distância de objetos ou </w:t>
      </w:r>
      <w:r w:rsidR="00E56106">
        <w:rPr>
          <w:rFonts w:ascii="Arial" w:hAnsi="Arial" w:cs="Arial"/>
          <w:sz w:val="24"/>
        </w:rPr>
        <w:t>obstáculo</w:t>
      </w:r>
      <w:r>
        <w:rPr>
          <w:rFonts w:ascii="Arial" w:hAnsi="Arial" w:cs="Arial"/>
          <w:sz w:val="24"/>
        </w:rPr>
        <w:t xml:space="preserve"> </w:t>
      </w:r>
      <w:r w:rsidR="00E56106">
        <w:rPr>
          <w:rFonts w:ascii="Arial" w:hAnsi="Arial" w:cs="Arial"/>
          <w:sz w:val="24"/>
        </w:rPr>
        <w:t>que for encontrado</w:t>
      </w:r>
      <w:r>
        <w:rPr>
          <w:rFonts w:ascii="Arial" w:hAnsi="Arial" w:cs="Arial"/>
          <w:sz w:val="24"/>
        </w:rPr>
        <w:t xml:space="preserve"> no trajeto do robô, evitando colisões e até mesmo auxiliando na locomoção. Estão localizados no balancim de modo que possam propagar sua luz para o meio;</w:t>
      </w:r>
    </w:p>
    <w:p w:rsidR="00D406F5" w:rsidRDefault="00D406F5" w:rsidP="002A5C9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Sensor de distância ultrassônico: aliado ao sensor de distância a laser, o sensor ultrassônico possui mesma função e mesma localização, porém utiliza de outra tecnologia e ranges de alcance diferente;</w:t>
      </w:r>
    </w:p>
    <w:p w:rsidR="00D406F5" w:rsidRDefault="00D406F5" w:rsidP="002A5C9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Sensor de clorofila: responsável por identificar ervas daninhas com base na clorofila existente nas folhas, localizado na haste de pulverização;</w:t>
      </w:r>
    </w:p>
    <w:p w:rsidR="00D406F5" w:rsidRDefault="00D406F5" w:rsidP="002A5C9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Sensor de pressão: monitora a pressão da linha</w:t>
      </w:r>
      <w:r w:rsidR="00E56106">
        <w:rPr>
          <w:rFonts w:ascii="Arial" w:hAnsi="Arial" w:cs="Arial"/>
          <w:sz w:val="24"/>
        </w:rPr>
        <w:t xml:space="preserve"> hidráulica</w:t>
      </w:r>
      <w:r>
        <w:rPr>
          <w:rFonts w:ascii="Arial" w:hAnsi="Arial" w:cs="Arial"/>
          <w:sz w:val="24"/>
        </w:rPr>
        <w:t xml:space="preserve"> de herbicidas e permite o controle da mesma através de atuadores, localizado no sistema hidráulico</w:t>
      </w:r>
      <w:r w:rsidR="00E56106">
        <w:rPr>
          <w:rFonts w:ascii="Arial" w:hAnsi="Arial" w:cs="Arial"/>
          <w:sz w:val="24"/>
        </w:rPr>
        <w:t xml:space="preserve"> (parte traseira do robô);</w:t>
      </w:r>
    </w:p>
    <w:p w:rsidR="00D406F5" w:rsidRDefault="00D406F5" w:rsidP="002A5C9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Sensor de fluxo: monitora o fluxo de herbicidas e controla a quantidade de herbicida que é expelida, localizado na haste pulverizadora;</w:t>
      </w:r>
    </w:p>
    <w:p w:rsidR="00D406F5" w:rsidRPr="005B1D2A" w:rsidRDefault="00D406F5" w:rsidP="002A5C9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Sensor de nível: monitora o nível de produto dentro do reservatório, indicando ao operador e ao equipamento se a necessidade ou não de recarga, localizado no reservatório.</w:t>
      </w:r>
    </w:p>
    <w:p w:rsidR="00D406F5" w:rsidRPr="00D406F5" w:rsidRDefault="005B1D2A" w:rsidP="00D406F5">
      <w:pPr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D406F5">
        <w:rPr>
          <w:rFonts w:ascii="Arial" w:hAnsi="Arial" w:cs="Arial"/>
          <w:b/>
          <w:sz w:val="24"/>
        </w:rPr>
        <w:t>A quantidade de herbicida muda de acordo</w:t>
      </w:r>
      <w:r w:rsidR="00D406F5" w:rsidRPr="00D406F5">
        <w:rPr>
          <w:rFonts w:ascii="Arial" w:hAnsi="Arial" w:cs="Arial"/>
          <w:b/>
          <w:sz w:val="24"/>
        </w:rPr>
        <w:t xml:space="preserve"> com o tamanho da erva daninha?</w:t>
      </w:r>
    </w:p>
    <w:p w:rsidR="00D406F5" w:rsidRDefault="00D406F5" w:rsidP="005B1D2A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Sim, a quantidade de herbicida expelida pelo robô é </w:t>
      </w:r>
      <w:r w:rsidR="00E56106">
        <w:rPr>
          <w:rFonts w:ascii="Arial" w:hAnsi="Arial" w:cs="Arial"/>
          <w:sz w:val="24"/>
        </w:rPr>
        <w:t>proporcional ao tamanho de erva e volume.</w:t>
      </w:r>
    </w:p>
    <w:p w:rsidR="005B1D2A" w:rsidRPr="00D406F5" w:rsidRDefault="005B1D2A" w:rsidP="00D406F5">
      <w:pPr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D406F5">
        <w:rPr>
          <w:rFonts w:ascii="Arial" w:hAnsi="Arial" w:cs="Arial"/>
          <w:b/>
          <w:sz w:val="24"/>
        </w:rPr>
        <w:t>É o algoritmo desenvolvido que calcula a quantidade ideal aplicada?</w:t>
      </w:r>
    </w:p>
    <w:p w:rsidR="00D406F5" w:rsidRPr="005B1D2A" w:rsidRDefault="00D406F5" w:rsidP="005B1D2A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Sim, o algoritmo recebe informações dos sensores e câmeras e cruza todos os dados para chegar a melhor conclusão do que ele está vendo</w:t>
      </w:r>
      <w:r w:rsidR="00E56106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para a partir disso realizar o cálculo</w:t>
      </w:r>
      <w:r w:rsidR="00E56106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de quantidade de produto necessário.</w:t>
      </w:r>
    </w:p>
    <w:p w:rsidR="005B1D2A" w:rsidRPr="00D406F5" w:rsidRDefault="005B1D2A" w:rsidP="00D406F5">
      <w:pPr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D406F5">
        <w:rPr>
          <w:rFonts w:ascii="Arial" w:hAnsi="Arial" w:cs="Arial"/>
          <w:b/>
          <w:sz w:val="24"/>
        </w:rPr>
        <w:t>Foi o cliente que desenvolveu o algoritmo?</w:t>
      </w:r>
    </w:p>
    <w:p w:rsidR="00D406F5" w:rsidRPr="005B1D2A" w:rsidRDefault="00D406F5" w:rsidP="005B1D2A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Sim, o algoritmo para reconhecimento de imagem e tomada de decisão do equipamento é de criação própria.</w:t>
      </w:r>
    </w:p>
    <w:p w:rsidR="005B1D2A" w:rsidRPr="004D7786" w:rsidRDefault="005B1D2A" w:rsidP="00D406F5">
      <w:pPr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4D7786">
        <w:rPr>
          <w:rFonts w:ascii="Arial" w:hAnsi="Arial" w:cs="Arial"/>
          <w:b/>
          <w:sz w:val="24"/>
        </w:rPr>
        <w:t>Software - Foi desenvolvido pelo cliente? Apresentar um fluxograma que ilustre as funcionalidades do software, comunicação com banco de dados, indicação de quem tem acesso à esse banco de dados e ao controle geral do software, bem como os tipos de operações que podem ser realizadas remotamente.</w:t>
      </w:r>
    </w:p>
    <w:p w:rsidR="004D7786" w:rsidRPr="005B1D2A" w:rsidRDefault="007A1A87" w:rsidP="00D406F5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Sim, software de criação própria, o único com acesso geral a estrutura interna </w:t>
      </w:r>
      <w:r w:rsidR="00E56106">
        <w:rPr>
          <w:rFonts w:ascii="Arial" w:hAnsi="Arial" w:cs="Arial"/>
          <w:sz w:val="24"/>
        </w:rPr>
        <w:t>do software como</w:t>
      </w:r>
      <w:r>
        <w:rPr>
          <w:rFonts w:ascii="Arial" w:hAnsi="Arial" w:cs="Arial"/>
          <w:sz w:val="24"/>
        </w:rPr>
        <w:t xml:space="preserve"> bancos de dados e atualizações</w:t>
      </w:r>
      <w:r w:rsidR="00E56106">
        <w:rPr>
          <w:rFonts w:ascii="Arial" w:hAnsi="Arial" w:cs="Arial"/>
          <w:sz w:val="24"/>
        </w:rPr>
        <w:t xml:space="preserve"> somos nós</w:t>
      </w:r>
      <w:r>
        <w:rPr>
          <w:rFonts w:ascii="Arial" w:hAnsi="Arial" w:cs="Arial"/>
          <w:sz w:val="24"/>
        </w:rPr>
        <w:t>, no entanto é permitido o acesso remoto de outros computadores uma vez que habilitados por nós. O acesso remoto por algum usuário qualquer habilitado</w:t>
      </w:r>
      <w:r w:rsidR="00E56106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permite o acesso a todas as funções do equipamento que já são habilitadas naquele ponto de acesso.</w:t>
      </w:r>
    </w:p>
    <w:p w:rsidR="005B1D2A" w:rsidRPr="004D7786" w:rsidRDefault="005B1D2A" w:rsidP="004D7786">
      <w:pPr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4D7786">
        <w:rPr>
          <w:rFonts w:ascii="Arial" w:hAnsi="Arial" w:cs="Arial"/>
          <w:b/>
          <w:sz w:val="24"/>
        </w:rPr>
        <w:t xml:space="preserve">Balancim ativo: uma outra importante característica é a estrutura </w:t>
      </w:r>
      <w:proofErr w:type="gramStart"/>
      <w:r w:rsidRPr="004D7786">
        <w:rPr>
          <w:rFonts w:ascii="Arial" w:hAnsi="Arial" w:cs="Arial"/>
          <w:b/>
          <w:sz w:val="24"/>
        </w:rPr>
        <w:t>mecânica</w:t>
      </w:r>
      <w:proofErr w:type="gramEnd"/>
      <w:r w:rsidRPr="004D7786">
        <w:rPr>
          <w:rFonts w:ascii="Arial" w:hAnsi="Arial" w:cs="Arial"/>
          <w:b/>
          <w:sz w:val="24"/>
        </w:rPr>
        <w:t xml:space="preserve"> que além de unificar todas as partes do equipamento, se comporta de maneira ativa com relação aos obstáculos encontrados no solo acidentado. </w:t>
      </w:r>
      <w:r w:rsidRPr="004D7786">
        <w:rPr>
          <w:rFonts w:ascii="Arial" w:hAnsi="Arial" w:cs="Arial"/>
          <w:b/>
          <w:sz w:val="24"/>
        </w:rPr>
        <w:t>Enviar</w:t>
      </w:r>
      <w:r w:rsidRPr="004D7786">
        <w:rPr>
          <w:rFonts w:ascii="Arial" w:hAnsi="Arial" w:cs="Arial"/>
          <w:b/>
          <w:sz w:val="24"/>
        </w:rPr>
        <w:t xml:space="preserve"> fotos do equipamento exemplificando como a estrutura pode ser alterada a depender de um obstáculo.</w:t>
      </w:r>
    </w:p>
    <w:p w:rsidR="004D7786" w:rsidRDefault="004D7786" w:rsidP="005B1D2A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facilitar o entendimento, imagine duas gangorras</w:t>
      </w:r>
      <w:r w:rsidR="007A1A87">
        <w:rPr>
          <w:rFonts w:ascii="Arial" w:hAnsi="Arial" w:cs="Arial"/>
          <w:sz w:val="24"/>
        </w:rPr>
        <w:t xml:space="preserve"> que possuem em comum o mesmo ponto de giro</w:t>
      </w:r>
      <w:r>
        <w:rPr>
          <w:rFonts w:ascii="Arial" w:hAnsi="Arial" w:cs="Arial"/>
          <w:sz w:val="24"/>
        </w:rPr>
        <w:t>, uma ao lado da outra e interligadas de modo que quando uma delas está descendo a outra está subindo, cada gangorra possui uma roda frontal e uma traseira, agora traga esse conceito para a estrutura mecânica, quando a roda frontal esquerda for forçada a se deslocar para cima por um obstáculo qualquer, automaticamente a roda frontal direita será forçada para baixo devido estarem interligadas</w:t>
      </w:r>
      <w:r w:rsidR="00E56106">
        <w:rPr>
          <w:rFonts w:ascii="Arial" w:hAnsi="Arial" w:cs="Arial"/>
          <w:sz w:val="24"/>
        </w:rPr>
        <w:t xml:space="preserve"> por um “link de ligação”</w:t>
      </w:r>
      <w:r>
        <w:rPr>
          <w:rFonts w:ascii="Arial" w:hAnsi="Arial" w:cs="Arial"/>
          <w:sz w:val="24"/>
        </w:rPr>
        <w:t>,</w:t>
      </w:r>
      <w:r w:rsidR="007A1A87">
        <w:rPr>
          <w:rFonts w:ascii="Arial" w:hAnsi="Arial" w:cs="Arial"/>
          <w:sz w:val="24"/>
        </w:rPr>
        <w:t xml:space="preserve"> mesma coisa acontece com as rodas da traseira.</w:t>
      </w:r>
    </w:p>
    <w:p w:rsidR="007A1A87" w:rsidRDefault="007A1A87" w:rsidP="005B1D2A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Abaixo vemos a r</w:t>
      </w:r>
      <w:r>
        <w:rPr>
          <w:rFonts w:ascii="Arial" w:hAnsi="Arial" w:cs="Arial"/>
          <w:sz w:val="24"/>
        </w:rPr>
        <w:t>oda frontal direita se desloca</w:t>
      </w:r>
      <w:r>
        <w:rPr>
          <w:rFonts w:ascii="Arial" w:hAnsi="Arial" w:cs="Arial"/>
          <w:sz w:val="24"/>
        </w:rPr>
        <w:t>r</w:t>
      </w:r>
      <w:r>
        <w:rPr>
          <w:rFonts w:ascii="Arial" w:hAnsi="Arial" w:cs="Arial"/>
          <w:sz w:val="24"/>
        </w:rPr>
        <w:t xml:space="preserve"> para cim</w:t>
      </w:r>
      <w:r>
        <w:rPr>
          <w:rFonts w:ascii="Arial" w:hAnsi="Arial" w:cs="Arial"/>
          <w:sz w:val="24"/>
        </w:rPr>
        <w:t xml:space="preserve">a, </w:t>
      </w:r>
      <w:r>
        <w:rPr>
          <w:rFonts w:ascii="Arial" w:hAnsi="Arial" w:cs="Arial"/>
          <w:sz w:val="24"/>
        </w:rPr>
        <w:t>força</w:t>
      </w:r>
      <w:r>
        <w:rPr>
          <w:rFonts w:ascii="Arial" w:hAnsi="Arial" w:cs="Arial"/>
          <w:sz w:val="24"/>
        </w:rPr>
        <w:t>ndo</w:t>
      </w:r>
      <w:r>
        <w:rPr>
          <w:rFonts w:ascii="Arial" w:hAnsi="Arial" w:cs="Arial"/>
          <w:sz w:val="24"/>
        </w:rPr>
        <w:t xml:space="preserve"> a roda frontal esquerda para baixo</w:t>
      </w:r>
      <w:r>
        <w:rPr>
          <w:rFonts w:ascii="Arial" w:hAnsi="Arial" w:cs="Arial"/>
          <w:sz w:val="24"/>
        </w:rPr>
        <w:t>:</w:t>
      </w:r>
    </w:p>
    <w:p w:rsidR="007A1A87" w:rsidRDefault="007A1A87" w:rsidP="005B1D2A">
      <w:pPr>
        <w:spacing w:line="360" w:lineRule="auto"/>
        <w:jc w:val="both"/>
        <w:rPr>
          <w:rFonts w:ascii="Arial" w:hAnsi="Arial" w:cs="Arial"/>
          <w:sz w:val="24"/>
        </w:rPr>
      </w:pPr>
      <w:r w:rsidRPr="007A1A87">
        <w:rPr>
          <w:rFonts w:ascii="Arial" w:hAnsi="Arial" w:cs="Arial"/>
          <w:sz w:val="24"/>
        </w:rPr>
        <w:drawing>
          <wp:inline distT="0" distB="0" distL="0" distR="0" wp14:anchorId="7E28A9C3" wp14:editId="31D73765">
            <wp:extent cx="3600000" cy="2709737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A87" w:rsidRDefault="007A1A87" w:rsidP="005B1D2A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Agora o oposto acontece, a roda frontal esquerda se desloca para cima e força a frontal direita para baixo:</w:t>
      </w:r>
    </w:p>
    <w:p w:rsidR="007A1A87" w:rsidRDefault="007A1A87" w:rsidP="005B1D2A">
      <w:pPr>
        <w:spacing w:line="360" w:lineRule="auto"/>
        <w:jc w:val="both"/>
        <w:rPr>
          <w:rFonts w:ascii="Arial" w:hAnsi="Arial" w:cs="Arial"/>
          <w:sz w:val="24"/>
        </w:rPr>
      </w:pPr>
      <w:r w:rsidRPr="007A1A87">
        <w:rPr>
          <w:rFonts w:ascii="Arial" w:hAnsi="Arial" w:cs="Arial"/>
          <w:sz w:val="24"/>
        </w:rPr>
        <w:drawing>
          <wp:inline distT="0" distB="0" distL="0" distR="0" wp14:anchorId="759CE0B0" wp14:editId="1E64A565">
            <wp:extent cx="3600000" cy="2517968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1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A87" w:rsidRDefault="007A1A87" w:rsidP="005B1D2A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Funcionamento da gangorra por outro ângulo:</w:t>
      </w:r>
    </w:p>
    <w:p w:rsidR="007A1A87" w:rsidRDefault="007A1A87" w:rsidP="005B1D2A">
      <w:pPr>
        <w:spacing w:line="360" w:lineRule="auto"/>
        <w:jc w:val="both"/>
        <w:rPr>
          <w:rFonts w:ascii="Arial" w:hAnsi="Arial" w:cs="Arial"/>
          <w:sz w:val="24"/>
        </w:rPr>
      </w:pPr>
      <w:r w:rsidRPr="007A1A87">
        <w:rPr>
          <w:rFonts w:ascii="Arial" w:hAnsi="Arial" w:cs="Arial"/>
          <w:sz w:val="24"/>
        </w:rPr>
        <w:drawing>
          <wp:inline distT="0" distB="0" distL="0" distR="0" wp14:anchorId="0682B715" wp14:editId="5FB666AF">
            <wp:extent cx="3600000" cy="2715240"/>
            <wp:effectExtent l="0" t="0" r="63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A87" w:rsidRDefault="007A1A87" w:rsidP="005B1D2A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Nesta última fica evidente o link de ligação entre os balancins:</w:t>
      </w:r>
    </w:p>
    <w:p w:rsidR="007A1A87" w:rsidRDefault="007A1A87" w:rsidP="005B1D2A">
      <w:pPr>
        <w:spacing w:line="360" w:lineRule="auto"/>
        <w:jc w:val="both"/>
        <w:rPr>
          <w:rFonts w:ascii="Arial" w:hAnsi="Arial" w:cs="Arial"/>
          <w:sz w:val="24"/>
        </w:rPr>
      </w:pPr>
      <w:r w:rsidRPr="007A1A87">
        <w:rPr>
          <w:rFonts w:ascii="Arial" w:hAnsi="Arial" w:cs="Arial"/>
          <w:sz w:val="24"/>
        </w:rPr>
        <w:lastRenderedPageBreak/>
        <w:drawing>
          <wp:inline distT="0" distB="0" distL="0" distR="0" wp14:anchorId="0B3A8AC0" wp14:editId="5ABA440A">
            <wp:extent cx="3600000" cy="3314285"/>
            <wp:effectExtent l="0" t="0" r="635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31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A87" w:rsidRDefault="007A1A87" w:rsidP="005B1D2A">
      <w:pPr>
        <w:spacing w:line="360" w:lineRule="auto"/>
        <w:jc w:val="both"/>
        <w:rPr>
          <w:rFonts w:ascii="Arial" w:hAnsi="Arial" w:cs="Arial"/>
          <w:sz w:val="24"/>
        </w:rPr>
      </w:pPr>
    </w:p>
    <w:p w:rsidR="007A1A87" w:rsidRPr="005B1D2A" w:rsidRDefault="007A1A87" w:rsidP="005B1D2A">
      <w:pPr>
        <w:spacing w:line="360" w:lineRule="auto"/>
        <w:jc w:val="both"/>
        <w:rPr>
          <w:rFonts w:ascii="Arial" w:hAnsi="Arial" w:cs="Arial"/>
          <w:sz w:val="24"/>
        </w:rPr>
      </w:pPr>
    </w:p>
    <w:p w:rsidR="005B1D2A" w:rsidRPr="000F5D90" w:rsidRDefault="005B1D2A" w:rsidP="004D7786">
      <w:pPr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0F5D90">
        <w:rPr>
          <w:rFonts w:ascii="Arial" w:hAnsi="Arial" w:cs="Arial"/>
          <w:b/>
          <w:sz w:val="24"/>
        </w:rPr>
        <w:t xml:space="preserve">“Agora o robô se encontra em modo manual, ou seja, está aguardando instruções que podem ser programadas manualmente no mesmo ou passadas por meio de um cartão ou até mesmo por via </w:t>
      </w:r>
      <w:proofErr w:type="spellStart"/>
      <w:r w:rsidRPr="000F5D90">
        <w:rPr>
          <w:rFonts w:ascii="Arial" w:hAnsi="Arial" w:cs="Arial"/>
          <w:b/>
          <w:sz w:val="24"/>
        </w:rPr>
        <w:t>wi-fi</w:t>
      </w:r>
      <w:proofErr w:type="spellEnd"/>
      <w:r w:rsidRPr="000F5D90">
        <w:rPr>
          <w:rFonts w:ascii="Arial" w:hAnsi="Arial" w:cs="Arial"/>
          <w:b/>
          <w:sz w:val="24"/>
        </w:rPr>
        <w:t>”. Como ocorre a programação manual, por meio de algum painel de controle ou outro meio? Como ocorre a programação por cartão?</w:t>
      </w:r>
    </w:p>
    <w:p w:rsidR="00B9519A" w:rsidRPr="005B1D2A" w:rsidRDefault="00B9519A" w:rsidP="005B1D2A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 programação para inicialização do equipamento em campo pode ser feita no próprio equipamento por meio de um painel de controle ou transferida ao equipamento por meio de cartão. A programação do cartão ocorre previamente em computador que possua o software do robô instalado, para assim traçar rotas e parâmetros via software, salvar no cartão, levar o cartão até o equipamento em ca</w:t>
      </w:r>
      <w:r w:rsidR="00E56106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>po e transferir os dados programados.</w:t>
      </w:r>
    </w:p>
    <w:p w:rsidR="005B1D2A" w:rsidRPr="000F5D90" w:rsidRDefault="005B1D2A" w:rsidP="00FC537D">
      <w:pPr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0F5D90">
        <w:rPr>
          <w:rFonts w:ascii="Arial" w:hAnsi="Arial" w:cs="Arial"/>
          <w:b/>
          <w:sz w:val="24"/>
        </w:rPr>
        <w:t>Cabine de controle em campo – “A ideia é que um operador possa controlar vários robôs e tenha uma cabine em campo na qual possa ver o que o robô está vendo através das câmeras e até mesmo o acompanhar em tempo real os status de sensores, velocidade, quantidade de herbicida já gasto, duração da bateria e até mesmo posição</w:t>
      </w:r>
      <w:r w:rsidR="002772F7">
        <w:rPr>
          <w:rFonts w:ascii="Arial" w:hAnsi="Arial" w:cs="Arial"/>
          <w:b/>
          <w:sz w:val="24"/>
        </w:rPr>
        <w:t xml:space="preserve"> com precisão devido o sinal de </w:t>
      </w:r>
      <w:r w:rsidRPr="000F5D90">
        <w:rPr>
          <w:rFonts w:ascii="Arial" w:hAnsi="Arial" w:cs="Arial"/>
          <w:b/>
          <w:sz w:val="24"/>
        </w:rPr>
        <w:t xml:space="preserve">GPS”. Essa cabine de controle também prevê um software que </w:t>
      </w:r>
      <w:r w:rsidRPr="000F5D90">
        <w:rPr>
          <w:rFonts w:ascii="Arial" w:hAnsi="Arial" w:cs="Arial"/>
          <w:b/>
          <w:sz w:val="24"/>
        </w:rPr>
        <w:lastRenderedPageBreak/>
        <w:t>administra todos os robôs, foi desenvolvido por vocês? Tem fotos das páginas de controle?</w:t>
      </w:r>
    </w:p>
    <w:p w:rsidR="000F5D90" w:rsidRPr="005B1D2A" w:rsidRDefault="000F5D90" w:rsidP="005B1D2A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 software que administra os robôs em campo</w:t>
      </w:r>
      <w:r w:rsidR="00E56106">
        <w:rPr>
          <w:rFonts w:ascii="Arial" w:hAnsi="Arial" w:cs="Arial"/>
          <w:sz w:val="24"/>
        </w:rPr>
        <w:t xml:space="preserve"> na cabine de operação</w:t>
      </w:r>
      <w:bookmarkStart w:id="0" w:name="_GoBack"/>
      <w:bookmarkEnd w:id="0"/>
      <w:r>
        <w:rPr>
          <w:rFonts w:ascii="Arial" w:hAnsi="Arial" w:cs="Arial"/>
          <w:sz w:val="24"/>
        </w:rPr>
        <w:t xml:space="preserve"> é o mesmo software que realiza a programação de parâmetros, ficando assim unificada e centr</w:t>
      </w:r>
      <w:r w:rsidR="00FC537D">
        <w:rPr>
          <w:rFonts w:ascii="Arial" w:hAnsi="Arial" w:cs="Arial"/>
          <w:sz w:val="24"/>
        </w:rPr>
        <w:t>alizada a informação em único software que permiti a interação entre os computadores em que está instalado.</w:t>
      </w:r>
    </w:p>
    <w:p w:rsidR="00A80A81" w:rsidRPr="00FC537D" w:rsidRDefault="005B1D2A" w:rsidP="00FC537D">
      <w:pPr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FC537D">
        <w:rPr>
          <w:rFonts w:ascii="Arial" w:hAnsi="Arial" w:cs="Arial"/>
          <w:b/>
          <w:sz w:val="24"/>
        </w:rPr>
        <w:t>Precisamos do 3D do equipamento em extensão IGES ou Parasolids com todos os equipamentos montados.</w:t>
      </w:r>
    </w:p>
    <w:sectPr w:rsidR="00A80A81" w:rsidRPr="00FC53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6E"/>
    <w:rsid w:val="00092D24"/>
    <w:rsid w:val="000F5D90"/>
    <w:rsid w:val="002772F7"/>
    <w:rsid w:val="0029531A"/>
    <w:rsid w:val="002A5C96"/>
    <w:rsid w:val="004D7786"/>
    <w:rsid w:val="005B1D2A"/>
    <w:rsid w:val="007A1A87"/>
    <w:rsid w:val="00A80A81"/>
    <w:rsid w:val="00B9519A"/>
    <w:rsid w:val="00BA6C96"/>
    <w:rsid w:val="00D406F5"/>
    <w:rsid w:val="00E56106"/>
    <w:rsid w:val="00FA736E"/>
    <w:rsid w:val="00FC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520DD-4897-4B79-92D7-644C9CC7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1040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</dc:creator>
  <cp:keywords/>
  <dc:description/>
  <cp:lastModifiedBy>Lucas</cp:lastModifiedBy>
  <cp:revision>12</cp:revision>
  <dcterms:created xsi:type="dcterms:W3CDTF">2023-08-18T18:08:00Z</dcterms:created>
  <dcterms:modified xsi:type="dcterms:W3CDTF">2023-08-18T20:15:00Z</dcterms:modified>
</cp:coreProperties>
</file>